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68" w:rsidRDefault="00C05268" w:rsidP="00C05268"/>
    <w:p w:rsidR="00C05268" w:rsidRDefault="00C05268" w:rsidP="00C052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ge">
                  <wp:posOffset>770255</wp:posOffset>
                </wp:positionV>
                <wp:extent cx="1143000" cy="914400"/>
                <wp:effectExtent l="0" t="0" r="1905" b="127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5268" w:rsidRDefault="00C05268" w:rsidP="00C0526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SOUTĚŽ</w:t>
                            </w:r>
                          </w:p>
                          <w:p w:rsidR="00C05268" w:rsidRDefault="00C05268" w:rsidP="00C05268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+</w:t>
                            </w:r>
                          </w:p>
                          <w:p w:rsidR="00C05268" w:rsidRDefault="00C05268" w:rsidP="00C05268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bonifikace za pořadí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368.5pt;margin-top:60.6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" fillcolor="black" stroked="f">
                <v:textbox>
                  <w:txbxContent>
                    <w:p w:rsidR="00C05268" w:rsidRDefault="00C05268" w:rsidP="00C05268">
                      <w:pPr>
                        <w:jc w:val="center"/>
                        <w:rPr>
                          <w:rFonts w:ascii="Verdana" w:hAnsi="Verdan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sz w:val="28"/>
                          <w:szCs w:val="28"/>
                        </w:rPr>
                        <w:t>SOUTĚŽ</w:t>
                      </w:r>
                    </w:p>
                    <w:p w:rsidR="00C05268" w:rsidRDefault="00C05268" w:rsidP="00C05268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+</w:t>
                      </w:r>
                    </w:p>
                    <w:p w:rsidR="00C05268" w:rsidRDefault="00C05268" w:rsidP="00C05268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bonifikace za pořadí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769620</wp:posOffset>
                </wp:positionV>
                <wp:extent cx="4540250" cy="914400"/>
                <wp:effectExtent l="4445" t="0" r="0" b="190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268" w:rsidRDefault="00C05268" w:rsidP="00C05268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MEMORIÁL ALFREDA NIKODÉMA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br/>
                              <w:t>67. ročník vánoční soutěže otužilců ve Vltavě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7" style="position:absolute;margin-left:0;margin-top:60.6pt;width:357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" fillcolor="silver" stroked="f" strokecolor="white">
                <v:textbox>
                  <w:txbxContent>
                    <w:p w:rsidR="00C05268" w:rsidRDefault="00C05268" w:rsidP="00C05268">
                      <w:pPr>
                        <w:spacing w:before="120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MEMORIÁL ALFREDA NIKODÉMA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br/>
                        <w:t>67. ročník vánoční soutěže otužilců ve Vltavě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C05268" w:rsidRDefault="00C05268" w:rsidP="00C05268"/>
    <w:p w:rsidR="00C05268" w:rsidRDefault="00C05268" w:rsidP="00C05268"/>
    <w:p w:rsidR="00C05268" w:rsidRDefault="00C05268" w:rsidP="00C05268">
      <w:pPr>
        <w:rPr>
          <w:b/>
          <w:bCs/>
          <w:spacing w:val="40"/>
          <w:szCs w:val="24"/>
        </w:rPr>
      </w:pPr>
    </w:p>
    <w:p w:rsidR="00C05268" w:rsidRDefault="00C05268" w:rsidP="00C05268">
      <w:pPr>
        <w:rPr>
          <w:b/>
          <w:bCs/>
          <w:spacing w:val="40"/>
          <w:szCs w:val="24"/>
        </w:rPr>
      </w:pPr>
    </w:p>
    <w:p w:rsidR="00C05268" w:rsidRDefault="00C05268" w:rsidP="00C05268">
      <w:pPr>
        <w:rPr>
          <w:b/>
          <w:bCs/>
          <w:spacing w:val="40"/>
          <w:szCs w:val="24"/>
        </w:rPr>
      </w:pPr>
    </w:p>
    <w:p w:rsidR="00C05268" w:rsidRDefault="00C05268" w:rsidP="00C05268">
      <w:pPr>
        <w:rPr>
          <w:b/>
          <w:bCs/>
          <w:spacing w:val="40"/>
          <w:sz w:val="24"/>
          <w:szCs w:val="24"/>
        </w:rPr>
      </w:pPr>
      <w:r>
        <w:rPr>
          <w:b/>
          <w:bCs/>
          <w:spacing w:val="40"/>
          <w:sz w:val="24"/>
          <w:szCs w:val="24"/>
        </w:rPr>
        <w:t>A) Všeobecná ustanovení</w:t>
      </w:r>
    </w:p>
    <w:p w:rsidR="00C05268" w:rsidRDefault="00C05268" w:rsidP="00C05268">
      <w:pPr>
        <w:rPr>
          <w:b/>
          <w:bCs/>
          <w:spacing w:val="40"/>
          <w:sz w:val="24"/>
          <w:szCs w:val="24"/>
        </w:rPr>
      </w:pPr>
    </w:p>
    <w:p w:rsidR="00C05268" w:rsidRDefault="00C05268" w:rsidP="00C05268">
      <w:pPr>
        <w:tabs>
          <w:tab w:val="left" w:pos="2340"/>
        </w:tabs>
        <w:rPr>
          <w:szCs w:val="20"/>
        </w:rPr>
      </w:pPr>
      <w:r>
        <w:rPr>
          <w:b/>
          <w:szCs w:val="20"/>
        </w:rPr>
        <w:t>Pořadatel:</w:t>
      </w:r>
      <w:r>
        <w:rPr>
          <w:b/>
          <w:szCs w:val="20"/>
        </w:rPr>
        <w:tab/>
      </w:r>
      <w:r>
        <w:rPr>
          <w:szCs w:val="20"/>
        </w:rPr>
        <w:t>I. plavecký klub otužilců Praha</w:t>
      </w:r>
    </w:p>
    <w:p w:rsidR="00C05268" w:rsidRDefault="00C05268" w:rsidP="00C05268">
      <w:pPr>
        <w:tabs>
          <w:tab w:val="left" w:pos="2340"/>
        </w:tabs>
        <w:rPr>
          <w:b/>
          <w:szCs w:val="20"/>
        </w:rPr>
      </w:pPr>
      <w:r>
        <w:rPr>
          <w:b/>
          <w:szCs w:val="20"/>
        </w:rPr>
        <w:t>Datum:</w:t>
      </w:r>
      <w:r>
        <w:rPr>
          <w:b/>
          <w:szCs w:val="20"/>
        </w:rPr>
        <w:tab/>
        <w:t>čtvrtek 26. prosince 2013 v 11:00</w:t>
      </w:r>
    </w:p>
    <w:p w:rsidR="00C05268" w:rsidRDefault="00C05268" w:rsidP="00C05268">
      <w:pPr>
        <w:tabs>
          <w:tab w:val="left" w:pos="2340"/>
        </w:tabs>
        <w:rPr>
          <w:b/>
          <w:szCs w:val="20"/>
        </w:rPr>
      </w:pPr>
      <w:r>
        <w:rPr>
          <w:b/>
          <w:szCs w:val="20"/>
        </w:rPr>
        <w:t>Místo konání:</w:t>
      </w:r>
      <w:r>
        <w:rPr>
          <w:b/>
          <w:szCs w:val="20"/>
        </w:rPr>
        <w:tab/>
      </w:r>
      <w:r>
        <w:rPr>
          <w:szCs w:val="20"/>
        </w:rPr>
        <w:t>řeka Vltava, Slovanský ostrov u Národního divadla v Praze</w:t>
      </w:r>
    </w:p>
    <w:p w:rsidR="00C05268" w:rsidRDefault="00C05268" w:rsidP="00C05268">
      <w:pPr>
        <w:rPr>
          <w:b/>
          <w:szCs w:val="20"/>
        </w:rPr>
      </w:pPr>
    </w:p>
    <w:p w:rsidR="00C05268" w:rsidRDefault="00C05268" w:rsidP="00C05268">
      <w:pPr>
        <w:rPr>
          <w:b/>
          <w:szCs w:val="20"/>
        </w:rPr>
      </w:pPr>
      <w:r>
        <w:rPr>
          <w:b/>
          <w:szCs w:val="20"/>
        </w:rPr>
        <w:t>Přihlášky</w:t>
      </w:r>
    </w:p>
    <w:p w:rsidR="00C05268" w:rsidRDefault="00C05268" w:rsidP="00C05268">
      <w:pPr>
        <w:tabs>
          <w:tab w:val="left" w:pos="2340"/>
        </w:tabs>
        <w:rPr>
          <w:szCs w:val="20"/>
        </w:rPr>
      </w:pPr>
      <w:r>
        <w:rPr>
          <w:b/>
          <w:szCs w:val="20"/>
        </w:rPr>
        <w:t>Termín:</w:t>
      </w:r>
      <w:r>
        <w:rPr>
          <w:b/>
          <w:szCs w:val="20"/>
        </w:rPr>
        <w:tab/>
      </w:r>
      <w:r>
        <w:rPr>
          <w:szCs w:val="20"/>
        </w:rPr>
        <w:t>do 22. prosince 2013</w:t>
      </w:r>
    </w:p>
    <w:p w:rsidR="00C05268" w:rsidRDefault="00C05268" w:rsidP="00C05268">
      <w:pPr>
        <w:tabs>
          <w:tab w:val="left" w:pos="2340"/>
          <w:tab w:val="left" w:pos="5220"/>
        </w:tabs>
        <w:rPr>
          <w:szCs w:val="20"/>
        </w:rPr>
      </w:pPr>
      <w:r>
        <w:rPr>
          <w:b/>
          <w:szCs w:val="20"/>
        </w:rPr>
        <w:t>Adresa:</w:t>
      </w:r>
      <w:r>
        <w:rPr>
          <w:b/>
          <w:szCs w:val="20"/>
        </w:rPr>
        <w:tab/>
      </w:r>
      <w:r>
        <w:rPr>
          <w:b/>
          <w:i/>
          <w:szCs w:val="20"/>
        </w:rPr>
        <w:t>tomas-prokop@seznam.cz</w:t>
      </w:r>
    </w:p>
    <w:p w:rsidR="00C05268" w:rsidRDefault="00C05268" w:rsidP="00C05268">
      <w:pPr>
        <w:tabs>
          <w:tab w:val="left" w:pos="2340"/>
        </w:tabs>
        <w:rPr>
          <w:szCs w:val="20"/>
        </w:rPr>
      </w:pPr>
    </w:p>
    <w:p w:rsidR="00C05268" w:rsidRDefault="00C05268" w:rsidP="00C05268">
      <w:pPr>
        <w:tabs>
          <w:tab w:val="left" w:pos="2340"/>
          <w:tab w:val="left" w:pos="5220"/>
        </w:tabs>
        <w:rPr>
          <w:szCs w:val="20"/>
        </w:rPr>
      </w:pPr>
      <w:r>
        <w:rPr>
          <w:b/>
          <w:szCs w:val="20"/>
        </w:rPr>
        <w:t>Informace:</w:t>
      </w:r>
      <w:r>
        <w:rPr>
          <w:b/>
          <w:szCs w:val="20"/>
        </w:rPr>
        <w:tab/>
      </w:r>
      <w:r>
        <w:rPr>
          <w:szCs w:val="20"/>
        </w:rPr>
        <w:t>JUDr. Tomáš Prokop</w:t>
      </w:r>
      <w:r>
        <w:rPr>
          <w:szCs w:val="20"/>
        </w:rPr>
        <w:tab/>
        <w:t>Tel. 606 754 905</w:t>
      </w:r>
    </w:p>
    <w:p w:rsidR="00C05268" w:rsidRDefault="00C05268" w:rsidP="00C05268">
      <w:pPr>
        <w:rPr>
          <w:b/>
          <w:sz w:val="24"/>
          <w:szCs w:val="24"/>
        </w:rPr>
      </w:pPr>
    </w:p>
    <w:p w:rsidR="00C05268" w:rsidRDefault="00C05268" w:rsidP="00C05268">
      <w:pPr>
        <w:rPr>
          <w:b/>
          <w:bCs/>
          <w:spacing w:val="40"/>
          <w:sz w:val="24"/>
          <w:szCs w:val="24"/>
        </w:rPr>
      </w:pPr>
      <w:r>
        <w:rPr>
          <w:b/>
          <w:bCs/>
          <w:spacing w:val="40"/>
          <w:sz w:val="24"/>
          <w:szCs w:val="24"/>
        </w:rPr>
        <w:t>B) Technická ustanovení</w:t>
      </w:r>
    </w:p>
    <w:p w:rsidR="00C05268" w:rsidRDefault="00C05268" w:rsidP="00C05268">
      <w:pPr>
        <w:tabs>
          <w:tab w:val="left" w:pos="2340"/>
        </w:tabs>
        <w:rPr>
          <w:b/>
          <w:sz w:val="24"/>
          <w:szCs w:val="24"/>
        </w:rPr>
      </w:pPr>
    </w:p>
    <w:p w:rsidR="00C05268" w:rsidRDefault="00C05268" w:rsidP="00C05268">
      <w:pPr>
        <w:tabs>
          <w:tab w:val="left" w:pos="2340"/>
        </w:tabs>
        <w:ind w:left="2340" w:hanging="2340"/>
        <w:rPr>
          <w:szCs w:val="20"/>
        </w:rPr>
      </w:pPr>
      <w:r>
        <w:rPr>
          <w:b/>
          <w:szCs w:val="20"/>
        </w:rPr>
        <w:t>Délka trati:</w:t>
      </w:r>
      <w:r>
        <w:rPr>
          <w:b/>
          <w:szCs w:val="20"/>
        </w:rPr>
        <w:tab/>
        <w:t>100 m</w:t>
      </w:r>
      <w:r>
        <w:rPr>
          <w:szCs w:val="20"/>
        </w:rPr>
        <w:t xml:space="preserve"> (Memoriál Štěpána Poláka), </w:t>
      </w:r>
      <w:r>
        <w:rPr>
          <w:b/>
          <w:szCs w:val="20"/>
        </w:rPr>
        <w:t>300 m</w:t>
      </w:r>
      <w:r>
        <w:rPr>
          <w:szCs w:val="20"/>
        </w:rPr>
        <w:t xml:space="preserve"> (Memoriál Oldřicha Lišky),</w:t>
      </w:r>
    </w:p>
    <w:p w:rsidR="00C05268" w:rsidRDefault="00C05268" w:rsidP="00C05268">
      <w:pPr>
        <w:tabs>
          <w:tab w:val="left" w:pos="2340"/>
        </w:tabs>
        <w:ind w:left="2340" w:hanging="2340"/>
        <w:rPr>
          <w:szCs w:val="20"/>
        </w:rPr>
      </w:pPr>
      <w:r>
        <w:rPr>
          <w:b/>
          <w:szCs w:val="20"/>
        </w:rPr>
        <w:tab/>
        <w:t>750 m</w:t>
      </w:r>
      <w:r>
        <w:rPr>
          <w:szCs w:val="20"/>
        </w:rPr>
        <w:t xml:space="preserve"> (Memoriál Františka Venclovského) – bonifikace za pořadí </w:t>
      </w:r>
    </w:p>
    <w:p w:rsidR="00C05268" w:rsidRDefault="00C05268" w:rsidP="00C05268">
      <w:pPr>
        <w:tabs>
          <w:tab w:val="left" w:pos="2340"/>
        </w:tabs>
        <w:ind w:left="2340" w:hanging="2340"/>
        <w:rPr>
          <w:szCs w:val="20"/>
        </w:rPr>
      </w:pPr>
      <w:r>
        <w:rPr>
          <w:b/>
          <w:szCs w:val="20"/>
        </w:rPr>
        <w:t>Charakter trati:</w:t>
      </w:r>
      <w:r>
        <w:rPr>
          <w:b/>
          <w:szCs w:val="20"/>
        </w:rPr>
        <w:tab/>
      </w:r>
      <w:r>
        <w:rPr>
          <w:szCs w:val="20"/>
        </w:rPr>
        <w:t>stojatá voda, okruhy v délce 100 m, 300 m a 2 x 375 m pro trať 750 m</w:t>
      </w:r>
    </w:p>
    <w:p w:rsidR="00C05268" w:rsidRDefault="00C05268" w:rsidP="00C05268">
      <w:pPr>
        <w:tabs>
          <w:tab w:val="left" w:pos="2340"/>
        </w:tabs>
        <w:ind w:left="2340" w:hanging="2340"/>
        <w:rPr>
          <w:szCs w:val="20"/>
        </w:rPr>
      </w:pPr>
    </w:p>
    <w:p w:rsidR="00C05268" w:rsidRDefault="00C05268" w:rsidP="00C05268">
      <w:pPr>
        <w:tabs>
          <w:tab w:val="left" w:pos="2340"/>
        </w:tabs>
        <w:rPr>
          <w:b/>
          <w:szCs w:val="20"/>
        </w:rPr>
      </w:pPr>
      <w:r>
        <w:rPr>
          <w:b/>
          <w:szCs w:val="20"/>
        </w:rPr>
        <w:t xml:space="preserve">Start a cíl: </w:t>
      </w:r>
      <w:r>
        <w:rPr>
          <w:b/>
          <w:szCs w:val="20"/>
        </w:rPr>
        <w:tab/>
      </w:r>
      <w:r>
        <w:rPr>
          <w:szCs w:val="20"/>
        </w:rPr>
        <w:t>start z plošiny ze žebříků (neskákat!),</w:t>
      </w:r>
      <w:r>
        <w:rPr>
          <w:b/>
          <w:szCs w:val="20"/>
        </w:rPr>
        <w:t xml:space="preserve"> </w:t>
      </w:r>
      <w:r>
        <w:rPr>
          <w:szCs w:val="20"/>
        </w:rPr>
        <w:t>start a cíl v jednom místě</w:t>
      </w:r>
    </w:p>
    <w:p w:rsidR="00C05268" w:rsidRDefault="00C05268" w:rsidP="00C05268">
      <w:pPr>
        <w:tabs>
          <w:tab w:val="left" w:pos="2340"/>
        </w:tabs>
        <w:ind w:left="2340" w:hanging="2340"/>
        <w:rPr>
          <w:b/>
          <w:szCs w:val="20"/>
        </w:rPr>
      </w:pPr>
    </w:p>
    <w:p w:rsidR="00C05268" w:rsidRDefault="00C05268" w:rsidP="00C05268">
      <w:pPr>
        <w:tabs>
          <w:tab w:val="left" w:pos="2340"/>
        </w:tabs>
        <w:ind w:left="2340" w:hanging="2340"/>
        <w:rPr>
          <w:szCs w:val="20"/>
        </w:rPr>
      </w:pPr>
      <w:r>
        <w:rPr>
          <w:b/>
          <w:szCs w:val="20"/>
        </w:rPr>
        <w:t>Startovné:</w:t>
      </w:r>
      <w:r>
        <w:rPr>
          <w:b/>
          <w:szCs w:val="20"/>
        </w:rPr>
        <w:tab/>
        <w:t>120,- Kč</w:t>
      </w:r>
      <w:r>
        <w:rPr>
          <w:szCs w:val="20"/>
        </w:rPr>
        <w:t xml:space="preserve"> pro členy ČSPS a přihlášku v termínu</w:t>
      </w:r>
    </w:p>
    <w:p w:rsidR="00C05268" w:rsidRDefault="00C05268" w:rsidP="00C05268">
      <w:pPr>
        <w:tabs>
          <w:tab w:val="left" w:pos="2340"/>
        </w:tabs>
        <w:ind w:left="2340" w:hanging="2340"/>
        <w:rPr>
          <w:szCs w:val="20"/>
        </w:rPr>
      </w:pPr>
      <w:r>
        <w:rPr>
          <w:b/>
          <w:szCs w:val="20"/>
        </w:rPr>
        <w:tab/>
        <w:t>170,- Kč</w:t>
      </w:r>
      <w:r>
        <w:rPr>
          <w:szCs w:val="20"/>
        </w:rPr>
        <w:t xml:space="preserve"> po termínu nebo pro nečleny ČSPS</w:t>
      </w:r>
    </w:p>
    <w:p w:rsidR="00C05268" w:rsidRDefault="00C05268" w:rsidP="00C05268">
      <w:pPr>
        <w:tabs>
          <w:tab w:val="left" w:pos="2340"/>
        </w:tabs>
        <w:rPr>
          <w:b/>
          <w:szCs w:val="20"/>
        </w:rPr>
      </w:pPr>
      <w:r>
        <w:rPr>
          <w:b/>
          <w:szCs w:val="20"/>
        </w:rPr>
        <w:t>Prezence:</w:t>
      </w:r>
      <w:r>
        <w:rPr>
          <w:b/>
          <w:szCs w:val="20"/>
        </w:rPr>
        <w:tab/>
      </w:r>
      <w:r>
        <w:rPr>
          <w:szCs w:val="20"/>
        </w:rPr>
        <w:t xml:space="preserve">v paláci Žofín od </w:t>
      </w:r>
      <w:r>
        <w:rPr>
          <w:b/>
          <w:szCs w:val="20"/>
        </w:rPr>
        <w:t>8:45 (do 10:00!)</w:t>
      </w:r>
    </w:p>
    <w:p w:rsidR="00C05268" w:rsidRDefault="00C05268" w:rsidP="00C05268">
      <w:pPr>
        <w:rPr>
          <w:b/>
          <w:szCs w:val="20"/>
        </w:rPr>
      </w:pPr>
    </w:p>
    <w:p w:rsidR="00C05268" w:rsidRDefault="00C05268" w:rsidP="00C05268">
      <w:pPr>
        <w:tabs>
          <w:tab w:val="left" w:pos="2340"/>
        </w:tabs>
        <w:ind w:left="2340" w:hanging="2340"/>
        <w:jc w:val="both"/>
        <w:rPr>
          <w:szCs w:val="20"/>
        </w:rPr>
      </w:pPr>
      <w:r>
        <w:rPr>
          <w:b/>
          <w:szCs w:val="20"/>
        </w:rPr>
        <w:t>Ceny:</w:t>
      </w:r>
      <w:r>
        <w:rPr>
          <w:b/>
          <w:szCs w:val="20"/>
        </w:rPr>
        <w:tab/>
      </w:r>
      <w:r>
        <w:rPr>
          <w:szCs w:val="20"/>
        </w:rPr>
        <w:t>Účastníci obdrží diplom, odznak, pamětní pozvánku a pozornosti od sponzora. Vítězové na trati 750 m (3 muži a 3 ženy) obdrží zvláštní ceny od sponzora.</w:t>
      </w:r>
      <w:r>
        <w:rPr>
          <w:rFonts w:cs="Arial"/>
        </w:rPr>
        <w:t xml:space="preserve"> Vložená soutěž „O pohár starosty MČ Praha 1“, kterou vyhraje družstvo složené ze tří nejlépe umístěných plavců jednotlivých zúčastněných klubů.</w:t>
      </w:r>
    </w:p>
    <w:p w:rsidR="00C05268" w:rsidRDefault="00C05268" w:rsidP="00C05268">
      <w:pPr>
        <w:tabs>
          <w:tab w:val="left" w:pos="2340"/>
        </w:tabs>
        <w:ind w:left="2340" w:hanging="2340"/>
        <w:rPr>
          <w:b/>
          <w:szCs w:val="20"/>
        </w:rPr>
      </w:pPr>
    </w:p>
    <w:p w:rsidR="00C05268" w:rsidRDefault="00C05268" w:rsidP="00C05268">
      <w:pPr>
        <w:tabs>
          <w:tab w:val="left" w:pos="2340"/>
        </w:tabs>
        <w:ind w:left="2340" w:hanging="2340"/>
        <w:rPr>
          <w:szCs w:val="20"/>
        </w:rPr>
      </w:pPr>
      <w:r>
        <w:rPr>
          <w:b/>
          <w:szCs w:val="20"/>
        </w:rPr>
        <w:t>GPS:</w:t>
      </w:r>
      <w:r>
        <w:rPr>
          <w:szCs w:val="20"/>
        </w:rPr>
        <w:tab/>
      </w:r>
      <w:r>
        <w:rPr>
          <w:b/>
        </w:rPr>
        <w:t>50°04'44.9"N, 14°24'46.5"E</w:t>
      </w:r>
    </w:p>
    <w:p w:rsidR="00C05268" w:rsidRDefault="00C05268" w:rsidP="00C05268">
      <w:pPr>
        <w:rPr>
          <w:b/>
          <w:szCs w:val="20"/>
        </w:rPr>
      </w:pPr>
    </w:p>
    <w:p w:rsidR="00C05268" w:rsidRDefault="00C05268" w:rsidP="00C05268">
      <w:pPr>
        <w:tabs>
          <w:tab w:val="left" w:pos="2340"/>
          <w:tab w:val="left" w:pos="3960"/>
        </w:tabs>
        <w:rPr>
          <w:szCs w:val="20"/>
        </w:rPr>
      </w:pPr>
      <w:r>
        <w:rPr>
          <w:b/>
          <w:szCs w:val="20"/>
        </w:rPr>
        <w:t>Časový pořad:</w:t>
      </w:r>
      <w:r>
        <w:rPr>
          <w:b/>
          <w:szCs w:val="20"/>
        </w:rPr>
        <w:tab/>
      </w:r>
      <w:r>
        <w:rPr>
          <w:szCs w:val="20"/>
        </w:rPr>
        <w:t>8:45 – 10:00</w:t>
      </w:r>
      <w:r>
        <w:rPr>
          <w:szCs w:val="20"/>
        </w:rPr>
        <w:tab/>
        <w:t>Prezence</w:t>
      </w:r>
    </w:p>
    <w:p w:rsidR="00C05268" w:rsidRDefault="00C05268" w:rsidP="00C05268">
      <w:pPr>
        <w:tabs>
          <w:tab w:val="left" w:pos="2340"/>
          <w:tab w:val="left" w:pos="3960"/>
        </w:tabs>
        <w:rPr>
          <w:szCs w:val="20"/>
        </w:rPr>
      </w:pPr>
      <w:r>
        <w:rPr>
          <w:szCs w:val="20"/>
        </w:rPr>
        <w:tab/>
        <w:t>11:00</w:t>
      </w:r>
      <w:r>
        <w:rPr>
          <w:szCs w:val="20"/>
        </w:rPr>
        <w:tab/>
        <w:t>Nástup</w:t>
      </w:r>
    </w:p>
    <w:p w:rsidR="00C05268" w:rsidRDefault="00C05268" w:rsidP="00C05268">
      <w:pPr>
        <w:tabs>
          <w:tab w:val="left" w:pos="2340"/>
          <w:tab w:val="left" w:pos="3960"/>
        </w:tabs>
        <w:rPr>
          <w:szCs w:val="20"/>
        </w:rPr>
      </w:pPr>
      <w:r>
        <w:rPr>
          <w:szCs w:val="20"/>
        </w:rPr>
        <w:tab/>
        <w:t>11:15</w:t>
      </w:r>
      <w:r>
        <w:rPr>
          <w:szCs w:val="20"/>
        </w:rPr>
        <w:tab/>
        <w:t>Start na 750 m, hromadný start</w:t>
      </w:r>
    </w:p>
    <w:p w:rsidR="00C05268" w:rsidRDefault="00C05268" w:rsidP="00C05268">
      <w:pPr>
        <w:tabs>
          <w:tab w:val="left" w:pos="2340"/>
          <w:tab w:val="left" w:pos="3960"/>
        </w:tabs>
        <w:rPr>
          <w:szCs w:val="20"/>
        </w:rPr>
      </w:pPr>
      <w:r>
        <w:rPr>
          <w:szCs w:val="20"/>
        </w:rPr>
        <w:tab/>
        <w:t>11:40</w:t>
      </w:r>
      <w:r>
        <w:rPr>
          <w:szCs w:val="20"/>
        </w:rPr>
        <w:tab/>
        <w:t>Start na 300 m a 100 m</w:t>
      </w:r>
    </w:p>
    <w:p w:rsidR="00C05268" w:rsidRDefault="00C05268" w:rsidP="00C05268">
      <w:pPr>
        <w:tabs>
          <w:tab w:val="left" w:pos="2340"/>
          <w:tab w:val="left" w:pos="3960"/>
        </w:tabs>
        <w:rPr>
          <w:b/>
          <w:szCs w:val="20"/>
        </w:rPr>
      </w:pPr>
      <w:r>
        <w:rPr>
          <w:szCs w:val="20"/>
        </w:rPr>
        <w:tab/>
        <w:t>12:45</w:t>
      </w:r>
      <w:r>
        <w:rPr>
          <w:szCs w:val="20"/>
        </w:rPr>
        <w:tab/>
        <w:t>Vyhlášení výsledků</w:t>
      </w:r>
    </w:p>
    <w:p w:rsidR="00C05268" w:rsidRDefault="00C05268" w:rsidP="00C05268">
      <w:pPr>
        <w:rPr>
          <w:szCs w:val="20"/>
        </w:rPr>
      </w:pPr>
    </w:p>
    <w:p w:rsidR="00C05268" w:rsidRDefault="00C05268" w:rsidP="00C05268">
      <w:pPr>
        <w:jc w:val="both"/>
        <w:rPr>
          <w:b/>
          <w:szCs w:val="20"/>
        </w:rPr>
      </w:pPr>
      <w:r>
        <w:rPr>
          <w:b/>
          <w:szCs w:val="20"/>
        </w:rPr>
        <w:t>Závěrečná</w:t>
      </w:r>
    </w:p>
    <w:p w:rsidR="00C05268" w:rsidRDefault="00C05268" w:rsidP="00C05268">
      <w:pPr>
        <w:tabs>
          <w:tab w:val="left" w:pos="2340"/>
        </w:tabs>
        <w:ind w:left="2340" w:right="72" w:hanging="2340"/>
        <w:jc w:val="both"/>
        <w:rPr>
          <w:szCs w:val="20"/>
        </w:rPr>
      </w:pPr>
      <w:r>
        <w:rPr>
          <w:b/>
          <w:szCs w:val="20"/>
        </w:rPr>
        <w:t>ustanovení:</w:t>
      </w:r>
      <w:r>
        <w:rPr>
          <w:b/>
          <w:szCs w:val="20"/>
        </w:rPr>
        <w:tab/>
      </w:r>
      <w:r>
        <w:rPr>
          <w:szCs w:val="20"/>
        </w:rPr>
        <w:t xml:space="preserve">Přípustné nejsou jiné než plavecké čepice. Doporučení – je vhodné použít plaveckou obuv (bez ní jen na vlastní nebezpečí). </w:t>
      </w:r>
    </w:p>
    <w:p w:rsidR="00C05268" w:rsidRDefault="00C05268" w:rsidP="00C05268">
      <w:pPr>
        <w:tabs>
          <w:tab w:val="left" w:pos="2340"/>
        </w:tabs>
        <w:ind w:left="2340" w:right="72" w:hanging="2340"/>
        <w:jc w:val="both"/>
      </w:pPr>
      <w:r>
        <w:rPr>
          <w:b/>
        </w:rPr>
        <w:tab/>
      </w:r>
      <w:r>
        <w:t>Nečlenové ČSPS mohou startovat pouze se souhlasem ředitele soutěže a musí se přihlásit dostatečně dlouho předem, aby bylo možné prověřit jejich připravenost; rovněž oni jsou povinni předložit lékařské potvrzení o způsobilosti k zimnímu plavání (ne starší jednoho roku).</w:t>
      </w:r>
    </w:p>
    <w:p w:rsidR="00B273D5" w:rsidRDefault="00B273D5">
      <w:bookmarkStart w:id="0" w:name="_GoBack"/>
      <w:bookmarkEnd w:id="0"/>
    </w:p>
    <w:sectPr w:rsidR="00B27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68"/>
    <w:rsid w:val="00B273D5"/>
    <w:rsid w:val="00C0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268"/>
    <w:pPr>
      <w:spacing w:after="0" w:line="240" w:lineRule="auto"/>
    </w:pPr>
    <w:rPr>
      <w:rFonts w:ascii="Arial" w:eastAsia="Times New Roman" w:hAnsi="Arial" w:cs="Times New Roman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268"/>
    <w:pPr>
      <w:spacing w:after="0" w:line="240" w:lineRule="auto"/>
    </w:pPr>
    <w:rPr>
      <w:rFonts w:ascii="Arial" w:eastAsia="Times New Roman" w:hAnsi="Arial" w:cs="Times New Roman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Hubal</dc:creator>
  <cp:lastModifiedBy>Petr Hubal</cp:lastModifiedBy>
  <cp:revision>1</cp:revision>
  <dcterms:created xsi:type="dcterms:W3CDTF">2013-12-19T13:43:00Z</dcterms:created>
  <dcterms:modified xsi:type="dcterms:W3CDTF">2013-12-19T13:43:00Z</dcterms:modified>
</cp:coreProperties>
</file>